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olo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65614446" w:rsidR="0047783A" w:rsidRPr="006A5F84" w:rsidRDefault="0047783A" w:rsidP="0047783A">
      <w:pPr>
        <w:pStyle w:val="Titolo"/>
        <w:jc w:val="left"/>
        <w:rPr>
          <w:b w:val="0"/>
          <w:sz w:val="22"/>
          <w:szCs w:val="22"/>
          <w:lang w:val="en-GB"/>
        </w:rPr>
      </w:pPr>
      <w:r w:rsidRPr="006A5F84">
        <w:rPr>
          <w:sz w:val="22"/>
          <w:szCs w:val="22"/>
          <w:lang w:val="en-GB"/>
        </w:rPr>
        <w:t xml:space="preserve">Publication reference: </w:t>
      </w:r>
      <w:r w:rsidR="005502AA">
        <w:rPr>
          <w:sz w:val="22"/>
          <w:szCs w:val="22"/>
          <w:lang w:val="en-GB"/>
        </w:rPr>
        <w:t>0</w:t>
      </w:r>
      <w:r w:rsidR="008E24C6">
        <w:rPr>
          <w:sz w:val="22"/>
          <w:szCs w:val="22"/>
          <w:lang w:val="en-GB"/>
        </w:rPr>
        <w:t>3</w:t>
      </w:r>
      <w:r w:rsidR="005502AA">
        <w:rPr>
          <w:sz w:val="22"/>
          <w:szCs w:val="22"/>
          <w:lang w:val="en-GB"/>
        </w:rPr>
        <w:t>/202</w:t>
      </w:r>
      <w:r w:rsidR="00336807">
        <w:rPr>
          <w:sz w:val="22"/>
          <w:szCs w:val="22"/>
          <w:lang w:val="en-GB"/>
        </w:rPr>
        <w:t>6</w:t>
      </w:r>
      <w:r w:rsidR="005502AA">
        <w:rPr>
          <w:sz w:val="22"/>
          <w:szCs w:val="22"/>
          <w:lang w:val="en-GB"/>
        </w:rPr>
        <w:t>/AID013244.12.2</w:t>
      </w:r>
    </w:p>
    <w:p w14:paraId="0682B795" w14:textId="4F194FF8" w:rsidR="0047783A" w:rsidRPr="006A5F84" w:rsidRDefault="0047783A" w:rsidP="0047783A">
      <w:pPr>
        <w:pStyle w:val="Titolo"/>
        <w:jc w:val="left"/>
        <w:outlineLvl w:val="0"/>
        <w:rPr>
          <w:sz w:val="22"/>
          <w:szCs w:val="22"/>
          <w:lang w:val="en-GB"/>
        </w:rPr>
      </w:pPr>
      <w:r w:rsidRPr="006A5F84">
        <w:rPr>
          <w:sz w:val="22"/>
          <w:szCs w:val="22"/>
          <w:lang w:val="en-GB"/>
        </w:rPr>
        <w:t xml:space="preserve">Title of contract: </w:t>
      </w:r>
      <w:r w:rsidR="00D90DBA">
        <w:rPr>
          <w:sz w:val="22"/>
          <w:szCs w:val="22"/>
          <w:lang w:val="en-GB"/>
        </w:rPr>
        <w:t>Framework contract/</w:t>
      </w:r>
      <w:r w:rsidR="005502AA">
        <w:rPr>
          <w:sz w:val="22"/>
          <w:szCs w:val="22"/>
          <w:lang w:val="en-GB"/>
        </w:rPr>
        <w:t>Fuel Supply</w:t>
      </w:r>
    </w:p>
    <w:p w14:paraId="5FC9769D" w14:textId="77777777" w:rsidR="0047783A" w:rsidRPr="00336807" w:rsidRDefault="0047783A" w:rsidP="0047783A">
      <w:pPr>
        <w:ind w:right="425"/>
        <w:jc w:val="right"/>
        <w:rPr>
          <w:b/>
          <w:sz w:val="22"/>
          <w:szCs w:val="22"/>
          <w:lang w:val="it-IT"/>
        </w:rPr>
      </w:pPr>
      <w:r w:rsidRPr="00336807">
        <w:rPr>
          <w:b/>
          <w:sz w:val="22"/>
          <w:szCs w:val="22"/>
          <w:lang w:val="it-IT"/>
        </w:rPr>
        <w:t>&lt;</w:t>
      </w:r>
      <w:r w:rsidRPr="00336807">
        <w:rPr>
          <w:b/>
          <w:sz w:val="22"/>
          <w:szCs w:val="22"/>
          <w:highlight w:val="yellow"/>
          <w:lang w:val="it-IT"/>
        </w:rPr>
        <w:t>Place and date</w:t>
      </w:r>
      <w:r w:rsidRPr="00336807">
        <w:rPr>
          <w:b/>
          <w:sz w:val="22"/>
          <w:szCs w:val="22"/>
          <w:lang w:val="it-IT"/>
        </w:rPr>
        <w:t>&gt;</w:t>
      </w:r>
    </w:p>
    <w:p w14:paraId="4ED85AAC" w14:textId="19C1F1D3" w:rsidR="0047783A" w:rsidRPr="005502AA" w:rsidRDefault="00D90DBA" w:rsidP="0047783A">
      <w:pPr>
        <w:rPr>
          <w:b/>
          <w:sz w:val="22"/>
          <w:szCs w:val="22"/>
          <w:lang w:val="it-IT"/>
        </w:rPr>
      </w:pPr>
      <w:r>
        <w:rPr>
          <w:b/>
          <w:sz w:val="22"/>
          <w:szCs w:val="22"/>
          <w:lang w:val="it-IT"/>
        </w:rPr>
        <w:t>To</w:t>
      </w:r>
      <w:r w:rsidR="0047783A" w:rsidRPr="005502AA">
        <w:rPr>
          <w:b/>
          <w:sz w:val="22"/>
          <w:szCs w:val="22"/>
          <w:lang w:val="it-IT"/>
        </w:rPr>
        <w:t xml:space="preserve">: </w:t>
      </w:r>
      <w:r w:rsidR="005502AA" w:rsidRPr="005502AA">
        <w:rPr>
          <w:b/>
          <w:sz w:val="22"/>
          <w:szCs w:val="22"/>
          <w:lang w:val="it-IT"/>
        </w:rPr>
        <w:t>Movimento per la Lotta contro la Fame nel Mondo – MLFM, KK 13</w:t>
      </w:r>
      <w:r w:rsidR="005502AA">
        <w:rPr>
          <w:b/>
          <w:sz w:val="22"/>
          <w:szCs w:val="22"/>
          <w:lang w:val="it-IT"/>
        </w:rPr>
        <w:t>6 St, Kigali</w:t>
      </w:r>
      <w:r w:rsidR="0047783A" w:rsidRPr="005502AA">
        <w:rPr>
          <w:b/>
          <w:sz w:val="22"/>
          <w:szCs w:val="22"/>
          <w:lang w:val="it-IT"/>
        </w:rPr>
        <w:t>.</w:t>
      </w:r>
    </w:p>
    <w:p w14:paraId="5D1B5911" w14:textId="77777777" w:rsidR="0047783A" w:rsidRPr="005502AA" w:rsidRDefault="0047783A">
      <w:pPr>
        <w:pStyle w:val="Blockquote"/>
        <w:pBdr>
          <w:top w:val="single" w:sz="4" w:space="1" w:color="auto"/>
        </w:pBdr>
        <w:spacing w:before="0" w:after="0"/>
        <w:ind w:left="0" w:right="0"/>
        <w:jc w:val="center"/>
        <w:rPr>
          <w:sz w:val="18"/>
          <w:lang w:val="it-IT"/>
        </w:rPr>
      </w:pPr>
    </w:p>
    <w:p w14:paraId="6FC5D4F1" w14:textId="77777777"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408B72F0"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economical and ecological reasons, </w:t>
      </w:r>
      <w:r>
        <w:rPr>
          <w:sz w:val="22"/>
          <w:szCs w:val="22"/>
          <w:highlight w:val="yellow"/>
          <w:lang w:val="en-GB"/>
        </w:rPr>
        <w:t>it is</w:t>
      </w:r>
      <w:r w:rsidRPr="003A40CF">
        <w:rPr>
          <w:sz w:val="22"/>
          <w:szCs w:val="22"/>
          <w:highlight w:val="yellow"/>
          <w:lang w:val="en-GB"/>
        </w:rPr>
        <w:t xml:space="preserve"> recommend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7E982A5A" w14:textId="40BB1E99"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r>
        <w:rPr>
          <w:b/>
          <w:sz w:val="22"/>
          <w:szCs w:val="22"/>
          <w:highlight w:val="yellow"/>
          <w:lang w:val="en-GB"/>
        </w:rPr>
        <w:t xml:space="preserve"> </w:t>
      </w:r>
      <w:r w:rsidRPr="002846FC">
        <w:rPr>
          <w:sz w:val="22"/>
          <w:szCs w:val="22"/>
          <w:highlight w:val="yellow"/>
          <w:lang w:val="en-GB"/>
        </w:rPr>
        <w:t>See further instructions below</w:t>
      </w:r>
      <w:r w:rsidR="00B60E33">
        <w:rPr>
          <w:sz w:val="22"/>
          <w:szCs w:val="22"/>
          <w:highlight w:val="yellow"/>
          <w:lang w:val="en-GB"/>
        </w:rPr>
        <w:t>.</w:t>
      </w:r>
    </w:p>
    <w:p w14:paraId="2E9DB994" w14:textId="77777777"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w:t>
      </w:r>
      <w:r>
        <w:rPr>
          <w:sz w:val="22"/>
          <w:szCs w:val="22"/>
        </w:rPr>
        <w:lastRenderedPageBreak/>
        <w:t xml:space="preserve">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Rimandonotaapidipagina"/>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Rimandonotaapidipagina"/>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Rimandonotaapidipagina"/>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Rimandonotaapidipagina"/>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Rimandonotaapidipagina"/>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Rimandonotaapidipagina"/>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Rimandonotaapidipagina"/>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Rimandonotaapidipagina"/>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Rimandonotaapidipagina"/>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[Current ratio (current assets/current liabilities)</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Rimandonotaapidipagina"/>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Rimandonotaapidipagina"/>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Rimandonotaapidipagina"/>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Rimandonotaapidipagina"/>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Testonotaapidipagina"/>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Testonotaapidipagina"/>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Rimandonotaapidipagina"/>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0073546D" w:rsidRPr="00EB2414">
        <w:rPr>
          <w:sz w:val="22"/>
          <w:szCs w:val="22"/>
        </w:rPr>
        <w:t xml:space="preserve"> </w:t>
      </w:r>
      <w:r w:rsidRPr="006A5F84">
        <w:rPr>
          <w:sz w:val="22"/>
          <w:szCs w:val="22"/>
        </w:rPr>
        <w:t>years</w:t>
      </w:r>
      <w:r w:rsidRPr="006A5F84">
        <w:rPr>
          <w:rStyle w:val="Rimandonotaapidipagina"/>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Rimandonotaapidipagina"/>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491CD179"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5502AA">
        <w:rPr>
          <w:sz w:val="22"/>
          <w:szCs w:val="22"/>
        </w:rPr>
        <w:t>0</w:t>
      </w:r>
      <w:r w:rsidR="00D90DBA">
        <w:rPr>
          <w:sz w:val="22"/>
          <w:szCs w:val="22"/>
        </w:rPr>
        <w:t>3</w:t>
      </w:r>
      <w:r w:rsidR="005502AA">
        <w:rPr>
          <w:sz w:val="22"/>
          <w:szCs w:val="22"/>
        </w:rPr>
        <w:t>/202</w:t>
      </w:r>
      <w:r w:rsidR="00D90DBA">
        <w:rPr>
          <w:sz w:val="22"/>
          <w:szCs w:val="22"/>
        </w:rPr>
        <w:t>6</w:t>
      </w:r>
      <w:r w:rsidR="005502AA">
        <w:rPr>
          <w:sz w:val="22"/>
          <w:szCs w:val="22"/>
        </w:rPr>
        <w:t>/AID13244.12.2</w:t>
      </w:r>
      <w:r w:rsidRPr="006A5F84">
        <w:rPr>
          <w:sz w:val="22"/>
          <w:szCs w:val="22"/>
        </w:rPr>
        <w:t xml:space="preserve"> of </w:t>
      </w:r>
      <w:r w:rsidR="00B45BE3">
        <w:rPr>
          <w:sz w:val="22"/>
          <w:szCs w:val="22"/>
        </w:rPr>
        <w:t xml:space="preserve">09/03/2026. </w:t>
      </w:r>
      <w:r w:rsidRPr="006A5F84">
        <w:rPr>
          <w:sz w:val="22"/>
          <w:szCs w:val="22"/>
        </w:rPr>
        <w:t>We hereby accept its provisions in their entirety, without reservation or restriction.</w:t>
      </w:r>
    </w:p>
    <w:p w14:paraId="4C26F703" w14:textId="5CBFCB66" w:rsidR="0047783A" w:rsidRPr="005502AA" w:rsidRDefault="0047783A" w:rsidP="0047783A">
      <w:pPr>
        <w:ind w:left="709" w:hanging="709"/>
        <w:jc w:val="both"/>
        <w:rPr>
          <w:sz w:val="22"/>
          <w:szCs w:val="22"/>
        </w:rPr>
      </w:pPr>
      <w:r w:rsidRPr="006A5F84">
        <w:rPr>
          <w:b/>
          <w:sz w:val="22"/>
          <w:szCs w:val="22"/>
        </w:rPr>
        <w:t>2</w:t>
      </w:r>
      <w:r w:rsidRPr="006A5F84">
        <w:rPr>
          <w:b/>
          <w:sz w:val="22"/>
          <w:szCs w:val="22"/>
        </w:rPr>
        <w:tab/>
      </w:r>
      <w:r w:rsidRPr="005502AA">
        <w:rPr>
          <w:sz w:val="22"/>
          <w:szCs w:val="22"/>
        </w:rPr>
        <w:t>We offer to deliver, in accordance with the terms of the tender dossier and the conditions and time limits laid down, without reserve or restriction:</w:t>
      </w:r>
    </w:p>
    <w:p w14:paraId="0DDF0CBA" w14:textId="77777777" w:rsidR="0047783A" w:rsidRPr="008431A6" w:rsidRDefault="0047783A" w:rsidP="0047783A">
      <w:pPr>
        <w:ind w:left="709"/>
        <w:jc w:val="both"/>
        <w:rPr>
          <w:sz w:val="22"/>
          <w:szCs w:val="22"/>
        </w:rPr>
      </w:pPr>
      <w:r w:rsidRPr="005502AA">
        <w:rPr>
          <w:sz w:val="22"/>
          <w:szCs w:val="22"/>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8E2385F" w14:textId="44EAEACF" w:rsidR="00657CEF" w:rsidRPr="005502AA" w:rsidRDefault="0047783A" w:rsidP="005502AA">
      <w:pPr>
        <w:ind w:left="709"/>
        <w:jc w:val="both"/>
        <w:rPr>
          <w:b/>
          <w:sz w:val="22"/>
          <w:szCs w:val="22"/>
        </w:rPr>
      </w:pPr>
      <w:r w:rsidRPr="005502AA">
        <w:rPr>
          <w:sz w:val="22"/>
          <w:szCs w:val="22"/>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00F7042B"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47783A">
      <w:pPr>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r w:rsidR="006E4B07">
        <w:rPr>
          <w:sz w:val="22"/>
          <w:szCs w:val="22"/>
          <w:highlight w:val="lightGray"/>
        </w:rPr>
        <w:t xml:space="preserve"> [We confirm, as capacity-providing entity to be jointly and severally bound in respect of the obligations under the contract, including for any recoverable amount.]</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w:t>
      </w:r>
      <w:r w:rsidR="007775D4">
        <w:rPr>
          <w:sz w:val="22"/>
          <w:szCs w:val="22"/>
        </w:rPr>
        <w:lastRenderedPageBreak/>
        <w:t xml:space="preserve">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3"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D64597">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D64597">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D64597">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D64597">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D64597">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[Current ratio (current assets/current liabilities)</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0A298CBF" w:rsidR="000714DC" w:rsidRDefault="000714DC" w:rsidP="000714DC">
      <w:pPr>
        <w:rPr>
          <w:rStyle w:val="Collegamentoipertestuale"/>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4" w:history="1">
        <w:r w:rsidRPr="00F821B4">
          <w:rPr>
            <w:rStyle w:val="Collegamentoipertestuale"/>
            <w:sz w:val="22"/>
            <w:szCs w:val="22"/>
            <w:highlight w:val="yellow"/>
          </w:rPr>
          <w:t>http://ec.europa.eu/europeaid/prag/annexes.do?chapterTitleCode=A</w:t>
        </w:r>
      </w:hyperlink>
    </w:p>
    <w:p w14:paraId="57DC8CEF" w14:textId="389F63F1" w:rsidR="009473A5" w:rsidRDefault="009473A5" w:rsidP="000714DC">
      <w:pPr>
        <w:rPr>
          <w:rStyle w:val="Collegamentoipertestuale"/>
          <w:color w:val="000000"/>
          <w:sz w:val="22"/>
          <w:szCs w:val="22"/>
          <w:u w:val="none"/>
        </w:rPr>
      </w:pPr>
      <w:r>
        <w:rPr>
          <w:rStyle w:val="Collegamentoipertestuale"/>
          <w:b/>
          <w:sz w:val="22"/>
          <w:szCs w:val="22"/>
          <w:u w:val="none"/>
        </w:rPr>
        <w:br/>
      </w:r>
      <w:r>
        <w:rPr>
          <w:rStyle w:val="Collegamentoipertestuale"/>
          <w:color w:val="000000"/>
          <w:sz w:val="22"/>
          <w:szCs w:val="22"/>
          <w:highlight w:val="yellow"/>
          <w:u w:val="none"/>
        </w:rPr>
        <w:t>For the Declaration on Honour, different steps are applicable depending on the type of procedure. The applicable procedure ca</w:t>
      </w:r>
      <w:r w:rsidR="00A56B96">
        <w:rPr>
          <w:rStyle w:val="Collegamentoipertestuale"/>
          <w:color w:val="000000"/>
          <w:sz w:val="22"/>
          <w:szCs w:val="22"/>
          <w:highlight w:val="yellow"/>
          <w:u w:val="none"/>
        </w:rPr>
        <w:t>n be verified in your letter of</w:t>
      </w:r>
      <w:r>
        <w:rPr>
          <w:rStyle w:val="Collegamentoipertestuale"/>
          <w:color w:val="000000"/>
          <w:sz w:val="22"/>
          <w:szCs w:val="22"/>
          <w:highlight w:val="yellow"/>
          <w:u w:val="none"/>
        </w:rPr>
        <w:t xml:space="preserve"> invitation.</w:t>
      </w:r>
      <w:r>
        <w:rPr>
          <w:rStyle w:val="Collegamentoipertestuale"/>
          <w:color w:val="000000"/>
          <w:sz w:val="22"/>
          <w:szCs w:val="22"/>
          <w:u w:val="none"/>
        </w:rPr>
        <w:br/>
      </w:r>
    </w:p>
    <w:p w14:paraId="17AB44ED" w14:textId="675ED4B4" w:rsidR="00F330B9" w:rsidRDefault="00284018" w:rsidP="000714DC">
      <w:pPr>
        <w:rPr>
          <w:rStyle w:val="Collegamentoipertestuale"/>
          <w:b/>
          <w:color w:val="000000"/>
          <w:sz w:val="22"/>
          <w:szCs w:val="22"/>
          <w:u w:val="none"/>
        </w:rPr>
      </w:pPr>
      <w:r>
        <w:rPr>
          <w:rStyle w:val="Collegamentoipertestuale"/>
          <w:b/>
          <w:color w:val="000000"/>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37B2E2FC"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3EC0D872" w14:textId="77777777" w:rsidR="00AD10B2" w:rsidRDefault="00AD10B2" w:rsidP="00AD10B2">
      <w:pPr>
        <w:widowControl w:val="0"/>
        <w:jc w:val="both"/>
        <w:rPr>
          <w:sz w:val="22"/>
          <w:szCs w:val="22"/>
          <w:highlight w:val="yellow"/>
        </w:rPr>
      </w:pP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14FEABCA"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7914E5DC" w14:textId="6FBEC53D"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p>
    <w:p w14:paraId="31C3235B" w14:textId="793D4D24"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0C986535" w14:textId="75CA9CB8"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14:paraId="1A447006" w14:textId="5E74263F" w:rsidR="00F330B9" w:rsidRPr="009473A5" w:rsidRDefault="00F330B9" w:rsidP="004F0604">
      <w:pPr>
        <w:widowControl w:val="0"/>
        <w:jc w:val="both"/>
        <w:rPr>
          <w:sz w:val="22"/>
          <w:szCs w:val="22"/>
        </w:rPr>
      </w:pPr>
    </w:p>
    <w:p w14:paraId="3011E66C" w14:textId="77777777"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14:paraId="39C19D12" w14:textId="427F7430"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14:paraId="53B37B3A" w14:textId="77777777"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eSubmission through the section “Declaration on Honour” under “Attachments”. </w:t>
      </w:r>
    </w:p>
    <w:p w14:paraId="278B490C" w14:textId="77777777"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the </w:t>
      </w:r>
      <w:r>
        <w:rPr>
          <w:sz w:val="22"/>
          <w:szCs w:val="22"/>
          <w:highlight w:val="yellow"/>
        </w:rPr>
        <w:t xml:space="preserve"> Declaration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sidRPr="00076C7E">
        <w:rPr>
          <w:sz w:val="22"/>
          <w:szCs w:val="22"/>
          <w:highlight w:val="yellow"/>
        </w:rPr>
        <w:t xml:space="preserve"> </w:t>
      </w:r>
      <w:r>
        <w:rPr>
          <w:sz w:val="22"/>
          <w:szCs w:val="22"/>
          <w:highlight w:val="yellow"/>
        </w:rPr>
        <w:t>via eSubmission through the section “Declaration on Honour” under “Attachments”.</w:t>
      </w:r>
    </w:p>
    <w:p w14:paraId="28EC3AD2" w14:textId="61E75046"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In case the  Declaration(s)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 </w:t>
      </w:r>
      <w:r w:rsidR="006A4836" w:rsidRPr="005F7E20">
        <w:rPr>
          <w:sz w:val="22"/>
          <w:szCs w:val="22"/>
          <w:highlight w:val="yellow"/>
        </w:rPr>
        <w:lastRenderedPageBreak/>
        <w:t>be 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r w:rsidR="00985F1E">
        <w:rPr>
          <w:sz w:val="22"/>
          <w:szCs w:val="22"/>
          <w:highlight w:val="yellow"/>
        </w:rPr>
        <w:t xml:space="preserve">have </w:t>
      </w:r>
      <w:r w:rsidR="00985F1E" w:rsidRPr="00641475">
        <w:rPr>
          <w:sz w:val="22"/>
          <w:szCs w:val="22"/>
          <w:highlight w:val="yellow"/>
        </w:rPr>
        <w:t xml:space="preserve">to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r w:rsidR="00985F1E" w:rsidDel="006A4836">
        <w:rPr>
          <w:sz w:val="22"/>
          <w:szCs w:val="22"/>
          <w:highlight w:val="yellow"/>
        </w:rPr>
        <w:t xml:space="preserve"> </w:t>
      </w:r>
    </w:p>
    <w:p w14:paraId="144EF6DC" w14:textId="77777777" w:rsidR="009473A5" w:rsidRPr="004F0604" w:rsidRDefault="009473A5" w:rsidP="00F330B9">
      <w:pPr>
        <w:rPr>
          <w:rStyle w:val="Collegamentoipertestuale"/>
          <w:b/>
          <w:sz w:val="22"/>
          <w:szCs w:val="22"/>
          <w:highlight w:val="black"/>
          <w:u w:val="none"/>
        </w:rPr>
      </w:pPr>
    </w:p>
    <w:p w14:paraId="2CD8DB42" w14:textId="1919BE1E" w:rsidR="00F330B9" w:rsidRDefault="009473A5" w:rsidP="00F330B9">
      <w:pPr>
        <w:rPr>
          <w:rStyle w:val="Collegamentoipertestuale"/>
          <w:b/>
          <w:color w:val="000000"/>
          <w:sz w:val="22"/>
          <w:szCs w:val="22"/>
          <w:u w:val="none"/>
        </w:rPr>
      </w:pPr>
      <w:r>
        <w:rPr>
          <w:rStyle w:val="Collegamentoipertestuale"/>
          <w:b/>
          <w:color w:val="000000"/>
          <w:sz w:val="22"/>
          <w:szCs w:val="22"/>
          <w:highlight w:val="yellow"/>
          <w:u w:val="none"/>
        </w:rPr>
        <w:t>S</w:t>
      </w:r>
      <w:r w:rsidR="00F330B9">
        <w:rPr>
          <w:rStyle w:val="Collegamentoipertestuale"/>
          <w:b/>
          <w:color w:val="000000"/>
          <w:sz w:val="22"/>
          <w:szCs w:val="22"/>
          <w:highlight w:val="yellow"/>
          <w:u w:val="none"/>
        </w:rPr>
        <w:t>implified procedure</w:t>
      </w:r>
      <w:r w:rsidR="003F0370">
        <w:rPr>
          <w:rStyle w:val="Collegamentoipertestuale"/>
          <w:b/>
          <w:color w:val="000000"/>
          <w:sz w:val="22"/>
          <w:szCs w:val="22"/>
          <w:highlight w:val="yellow"/>
          <w:u w:val="none"/>
        </w:rPr>
        <w:t>, local open procedure</w:t>
      </w:r>
      <w:r w:rsidR="00F330B9">
        <w:rPr>
          <w:rStyle w:val="Collegamentoipertestuale"/>
          <w:b/>
          <w:color w:val="000000"/>
          <w:sz w:val="22"/>
          <w:szCs w:val="22"/>
          <w:highlight w:val="yellow"/>
          <w:u w:val="none"/>
        </w:rPr>
        <w:t xml:space="preserve"> and negotiated procedure </w:t>
      </w:r>
      <w:r>
        <w:rPr>
          <w:rStyle w:val="Collegamentoipertestuale"/>
          <w:b/>
          <w:color w:val="000000"/>
          <w:sz w:val="22"/>
          <w:szCs w:val="22"/>
          <w:highlight w:val="yellow"/>
          <w:u w:val="none"/>
        </w:rPr>
        <w:t>indirectly managed by an EU partner country</w:t>
      </w:r>
      <w:r w:rsidR="00F330B9">
        <w:rPr>
          <w:rStyle w:val="Collegamentoipertestuale"/>
          <w:b/>
          <w:color w:val="000000"/>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5"/>
      <w:headerReference w:type="default" r:id="rId26"/>
      <w:footerReference w:type="even" r:id="rId27"/>
      <w:footerReference w:type="default" r:id="rId28"/>
      <w:headerReference w:type="first" r:id="rId29"/>
      <w:footerReference w:type="first" r:id="rId30"/>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FF57" w14:textId="77777777" w:rsidR="00BD61F5" w:rsidRPr="006A5F84" w:rsidRDefault="00BD61F5">
      <w:r w:rsidRPr="006A5F84">
        <w:separator/>
      </w:r>
    </w:p>
  </w:endnote>
  <w:endnote w:type="continuationSeparator" w:id="0">
    <w:p w14:paraId="5FC451AA" w14:textId="77777777" w:rsidR="00BD61F5" w:rsidRPr="006A5F84" w:rsidRDefault="00BD61F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2742BE4E"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Pidipagina"/>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Pidipagina"/>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Pidipagina"/>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71EE71DA" w14:textId="77777777"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44AFEA" w14:textId="77777777" w:rsidR="004C51DD" w:rsidRDefault="004C51DD" w:rsidP="0047783A">
    <w:pPr>
      <w:pStyle w:val="Pidipa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2021</w:t>
    </w:r>
    <w:r w:rsidR="006A4836">
      <w:rPr>
        <w:b/>
        <w:sz w:val="18"/>
      </w:rPr>
      <w:t>.1</w:t>
    </w:r>
    <w:r w:rsidR="004C51DD" w:rsidRPr="00601A79">
      <w:rPr>
        <w:sz w:val="18"/>
        <w:szCs w:val="18"/>
      </w:rPr>
      <w:tab/>
    </w:r>
    <w:r w:rsidR="004C51DD" w:rsidRPr="00601A79">
      <w:rPr>
        <w:rStyle w:val="Numeropagina"/>
        <w:sz w:val="18"/>
        <w:szCs w:val="18"/>
      </w:rPr>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Pidipagina"/>
      <w:tabs>
        <w:tab w:val="clear" w:pos="8640"/>
        <w:tab w:val="right" w:pos="8505"/>
      </w:tabs>
      <w:spacing w:after="0"/>
      <w:rPr>
        <w:rStyle w:val="Numeropagina"/>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FA4292">
      <w:rPr>
        <w:rStyle w:val="Numeropagina"/>
        <w:noProof/>
        <w:sz w:val="18"/>
        <w:szCs w:val="18"/>
      </w:rPr>
      <w:t>7</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p>
  <w:p w14:paraId="0577C36E" w14:textId="77777777" w:rsidR="004C51DD" w:rsidRPr="00601A79" w:rsidRDefault="004C51DD" w:rsidP="00601A79">
    <w:pPr>
      <w:pStyle w:val="Pidipagina"/>
      <w:tabs>
        <w:tab w:val="clear" w:pos="8640"/>
        <w:tab w:val="right" w:pos="8505"/>
      </w:tabs>
      <w:spacing w:after="0"/>
      <w:rPr>
        <w:sz w:val="18"/>
        <w:szCs w:val="18"/>
      </w:rPr>
    </w:pPr>
    <w:r w:rsidRPr="00601A79">
      <w:rPr>
        <w:rStyle w:val="Numeropagina"/>
        <w:sz w:val="18"/>
        <w:szCs w:val="18"/>
      </w:rPr>
      <w:fldChar w:fldCharType="begin"/>
    </w:r>
    <w:r w:rsidRPr="00601A79">
      <w:rPr>
        <w:rStyle w:val="Numeropagina"/>
        <w:sz w:val="18"/>
        <w:szCs w:val="18"/>
      </w:rPr>
      <w:instrText xml:space="preserve"> FILENAME </w:instrText>
    </w:r>
    <w:r w:rsidRPr="00601A79">
      <w:rPr>
        <w:rStyle w:val="Numeropagina"/>
        <w:sz w:val="18"/>
        <w:szCs w:val="18"/>
      </w:rPr>
      <w:fldChar w:fldCharType="separate"/>
    </w:r>
    <w:r>
      <w:rPr>
        <w:rStyle w:val="Numeropagina"/>
        <w:noProof/>
        <w:sz w:val="18"/>
        <w:szCs w:val="18"/>
      </w:rPr>
      <w:t>c4_l_tenderform_en.doc</w:t>
    </w:r>
    <w:r w:rsidRPr="00601A79">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56CC" w14:textId="77777777" w:rsidR="00BD61F5" w:rsidRPr="006A5F84" w:rsidRDefault="00BD61F5">
      <w:r w:rsidRPr="006A5F84">
        <w:separator/>
      </w:r>
    </w:p>
  </w:footnote>
  <w:footnote w:type="continuationSeparator" w:id="0">
    <w:p w14:paraId="723664D4" w14:textId="77777777" w:rsidR="00BD61F5" w:rsidRPr="006A5F84" w:rsidRDefault="00BD61F5">
      <w:r w:rsidRPr="006A5F84">
        <w:continuationSeparator/>
      </w:r>
    </w:p>
  </w:footnote>
  <w:footnote w:id="1">
    <w:p w14:paraId="235AA0F7" w14:textId="77777777"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Rimandonotaapidipagina"/>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Rimandonotaapidipagina"/>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Rimandonotaapidipagina"/>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Rimandonotaapidipagina"/>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Rimandonotaapidipagina"/>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Rimandonotaapidipagina"/>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Rimandonotaapidipagina"/>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Rimandonotaapidipagina"/>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Rimandonotaapidipagina"/>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Rimandonotaapidipagina"/>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Rimandonotaapidipagina"/>
        </w:rPr>
        <w:footnoteRef/>
      </w:r>
      <w:r w:rsidR="00DC608A">
        <w:t xml:space="preserve"> </w:t>
      </w:r>
      <w:r>
        <w:t>O</w:t>
      </w:r>
      <w:r w:rsidRPr="006A5F84">
        <w:t xml:space="preserve">ther </w:t>
      </w:r>
      <w:r w:rsidR="002D26F0">
        <w:t xml:space="preserve">personnel </w:t>
      </w:r>
      <w:r w:rsidRPr="006A5F84">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Rimandonotaapidipagina"/>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Rimandonotaapidipagina"/>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Rimandonotaapidipagina"/>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05" w14:textId="77777777" w:rsidR="00B60E33" w:rsidRDefault="00B60E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358" w14:textId="77777777" w:rsidR="00B60E33" w:rsidRDefault="00B60E3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F51" w14:textId="77777777" w:rsidR="00B60E33" w:rsidRDefault="00B60E3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189874">
    <w:abstractNumId w:val="7"/>
  </w:num>
  <w:num w:numId="2" w16cid:durableId="2028142867">
    <w:abstractNumId w:val="16"/>
  </w:num>
  <w:num w:numId="3" w16cid:durableId="552622435">
    <w:abstractNumId w:val="6"/>
  </w:num>
  <w:num w:numId="4" w16cid:durableId="1843426274">
    <w:abstractNumId w:val="9"/>
  </w:num>
  <w:num w:numId="5" w16cid:durableId="553783188">
    <w:abstractNumId w:val="18"/>
  </w:num>
  <w:num w:numId="6" w16cid:durableId="725837753">
    <w:abstractNumId w:val="5"/>
  </w:num>
  <w:num w:numId="7" w16cid:durableId="1442602501">
    <w:abstractNumId w:val="2"/>
  </w:num>
  <w:num w:numId="8" w16cid:durableId="575214927">
    <w:abstractNumId w:val="0"/>
  </w:num>
  <w:num w:numId="9" w16cid:durableId="1870990258">
    <w:abstractNumId w:val="10"/>
  </w:num>
  <w:num w:numId="10" w16cid:durableId="1990940246">
    <w:abstractNumId w:val="1"/>
  </w:num>
  <w:num w:numId="11" w16cid:durableId="515777859">
    <w:abstractNumId w:val="15"/>
  </w:num>
  <w:num w:numId="12" w16cid:durableId="1935933738">
    <w:abstractNumId w:val="8"/>
  </w:num>
  <w:num w:numId="13" w16cid:durableId="1164394967">
    <w:abstractNumId w:val="3"/>
  </w:num>
  <w:num w:numId="14" w16cid:durableId="1164513754">
    <w:abstractNumId w:val="13"/>
  </w:num>
  <w:num w:numId="15" w16cid:durableId="1184595472">
    <w:abstractNumId w:val="14"/>
  </w:num>
  <w:num w:numId="16" w16cid:durableId="1992833619">
    <w:abstractNumId w:val="4"/>
  </w:num>
  <w:num w:numId="17" w16cid:durableId="962003832">
    <w:abstractNumId w:val="11"/>
  </w:num>
  <w:num w:numId="18" w16cid:durableId="40869527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3680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02AA"/>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373C5"/>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24C6"/>
    <w:rsid w:val="008E40E2"/>
    <w:rsid w:val="008E418C"/>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D4A82"/>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5BE3"/>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61F5"/>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0DBA"/>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35C2"/>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611C"/>
    <w:pPr>
      <w:spacing w:after="120"/>
    </w:pPr>
    <w:rPr>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uiPriority w:val="99"/>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c.europa.eu/europeaid/prag/annexes.do?chapterTitleCode=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anctionsmap.eu"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2.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4.xml><?xml version="1.0" encoding="utf-8"?>
<ds:datastoreItem xmlns:ds="http://schemas.openxmlformats.org/officeDocument/2006/customXml" ds:itemID="{6BB46988-D7B2-4EF7-B13F-03D1344D8672}"/>
</file>

<file path=docProps/app.xml><?xml version="1.0" encoding="utf-8"?>
<Properties xmlns="http://schemas.openxmlformats.org/officeDocument/2006/extended-properties" xmlns:vt="http://schemas.openxmlformats.org/officeDocument/2006/docPropsVTypes">
  <Template>Normal</Template>
  <TotalTime>543</TotalTime>
  <Pages>12</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46</cp:revision>
  <cp:lastPrinted>2012-09-24T09:39:00Z</cp:lastPrinted>
  <dcterms:created xsi:type="dcterms:W3CDTF">2018-12-18T11:43:00Z</dcterms:created>
  <dcterms:modified xsi:type="dcterms:W3CDTF">2026-03-08T19:59:00Z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